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88.25pt;margin-top:340.55pt;height:254.7pt;width:0.5pt;mso-position-horizontal-relative:page;mso-position-vertical-relative:page;z-index:251660288;mso-width-relative:page;mso-height-relative:page;" fillcolor="#231F2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80.95pt;margin-top:-0.95pt;height:297.65pt;width:16.3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tabs>
                      <w:tab w:val="left" w:pos="4612"/>
                    </w:tabs>
                    <w:spacing w:before="19" w:line="217" w:lineRule="auto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231F20"/>
                      <w:sz w:val="22"/>
                      <w:szCs w:val="22"/>
                      <w:u w:val="single" w:color="auto"/>
                    </w:rPr>
                    <w:tab/>
                  </w:r>
                  <w:r>
                    <w:rPr>
                      <w:rFonts w:ascii="宋体" w:hAnsi="宋体" w:eastAsia="宋体" w:cs="宋体"/>
                      <w:color w:val="231F20"/>
                      <w:sz w:val="22"/>
                      <w:szCs w:val="22"/>
                    </w:rPr>
                    <w:t>装   订   线</w:t>
                  </w:r>
                </w:p>
              </w:txbxContent>
            </v:textbox>
          </v:shape>
        </w:pic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95" w:line="222" w:lineRule="auto"/>
        <w:ind w:left="5085"/>
        <w:rPr>
          <w:rFonts w:ascii="新宋体" w:hAnsi="新宋体" w:eastAsia="新宋体" w:cs="新宋体"/>
          <w:sz w:val="60"/>
          <w:szCs w:val="60"/>
        </w:rPr>
      </w:pPr>
      <w:r>
        <w:rPr>
          <w:rFonts w:ascii="新宋体" w:hAnsi="新宋体" w:eastAsia="新宋体" w:cs="新宋体"/>
          <w:color w:val="231F20"/>
          <w:spacing w:val="-57"/>
          <w:sz w:val="60"/>
          <w:szCs w:val="60"/>
        </w:rPr>
        <w:t xml:space="preserve">山 东 女 子 学 </w:t>
      </w:r>
      <w:r>
        <w:rPr>
          <w:rFonts w:ascii="新宋体" w:hAnsi="新宋体" w:eastAsia="新宋体" w:cs="新宋体"/>
          <w:color w:val="231F20"/>
          <w:spacing w:val="-56"/>
          <w:sz w:val="60"/>
          <w:szCs w:val="60"/>
        </w:rPr>
        <w:t>院</w:t>
      </w:r>
    </w:p>
    <w:p>
      <w:pPr>
        <w:spacing w:before="1" w:line="219" w:lineRule="auto"/>
        <w:ind w:left="5450"/>
        <w:rPr>
          <w:rFonts w:ascii="新宋体" w:hAnsi="新宋体" w:eastAsia="新宋体" w:cs="新宋体"/>
          <w:sz w:val="60"/>
          <w:szCs w:val="60"/>
        </w:rPr>
      </w:pPr>
      <w:r>
        <w:rPr>
          <w:rFonts w:ascii="新宋体" w:hAnsi="新宋体" w:eastAsia="新宋体" w:cs="新宋体"/>
          <w:color w:val="231F20"/>
          <w:spacing w:val="-57"/>
          <w:sz w:val="60"/>
          <w:szCs w:val="60"/>
        </w:rPr>
        <w:t>票</w:t>
      </w:r>
      <w:r>
        <w:rPr>
          <w:rFonts w:ascii="新宋体" w:hAnsi="新宋体" w:eastAsia="新宋体" w:cs="新宋体"/>
          <w:color w:val="231F20"/>
          <w:spacing w:val="-55"/>
          <w:sz w:val="60"/>
          <w:szCs w:val="60"/>
        </w:rPr>
        <w:t xml:space="preserve"> 证 粘 贴 单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220" w:lineRule="auto"/>
        <w:ind w:left="5057"/>
        <w:rPr>
          <w:rFonts w:ascii="新宋体" w:hAnsi="新宋体" w:eastAsia="新宋体" w:cs="新宋体"/>
          <w:sz w:val="32"/>
          <w:szCs w:val="32"/>
        </w:rPr>
      </w:pPr>
      <w:r>
        <w:rPr>
          <w:rFonts w:ascii="新宋体" w:hAnsi="新宋体" w:eastAsia="新宋体" w:cs="新宋体"/>
          <w:color w:val="231F20"/>
          <w:spacing w:val="-14"/>
          <w:sz w:val="32"/>
          <w:szCs w:val="32"/>
        </w:rPr>
        <w:t>粘</w:t>
      </w:r>
      <w:r>
        <w:rPr>
          <w:rFonts w:ascii="新宋体" w:hAnsi="新宋体" w:eastAsia="新宋体" w:cs="新宋体"/>
          <w:color w:val="231F20"/>
          <w:spacing w:val="-11"/>
          <w:sz w:val="32"/>
          <w:szCs w:val="32"/>
        </w:rPr>
        <w:t>贴说明：</w:t>
      </w:r>
    </w:p>
    <w:p>
      <w:pPr>
        <w:numPr>
          <w:numId w:val="0"/>
        </w:numPr>
        <w:spacing w:line="282" w:lineRule="auto"/>
        <w:ind w:left="6179" w:leftChars="0" w:right="308" w:rightChars="0"/>
        <w:rPr>
          <w:rFonts w:ascii="宋体" w:hAnsi="宋体" w:eastAsia="宋体" w:cs="宋体"/>
          <w:color w:val="231F20"/>
          <w:sz w:val="28"/>
          <w:szCs w:val="28"/>
        </w:rPr>
      </w:pPr>
      <w:r>
        <w:rPr>
          <w:rFonts w:hint="eastAsia" w:ascii="宋体" w:hAnsi="宋体" w:eastAsia="宋体" w:cs="宋体"/>
          <w:color w:val="231F20"/>
          <w:spacing w:val="-1"/>
          <w:sz w:val="28"/>
          <w:szCs w:val="28"/>
          <w:lang w:val="en-US" w:eastAsia="zh-CN"/>
        </w:rPr>
        <w:t>1、</w:t>
      </w:r>
      <w:r>
        <w:rPr>
          <w:rFonts w:ascii="宋体" w:hAnsi="宋体" w:eastAsia="宋体" w:cs="宋体"/>
          <w:color w:val="231F20"/>
          <w:spacing w:val="-1"/>
          <w:sz w:val="28"/>
          <w:szCs w:val="28"/>
        </w:rPr>
        <w:t>按费用报销分类</w:t>
      </w:r>
      <w:r>
        <w:rPr>
          <w:rFonts w:hint="eastAsia" w:ascii="宋体" w:hAnsi="宋体" w:eastAsia="宋体" w:cs="宋体"/>
          <w:color w:val="231F20"/>
          <w:spacing w:val="-1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231F20"/>
          <w:spacing w:val="-1"/>
          <w:sz w:val="28"/>
          <w:szCs w:val="28"/>
          <w:lang w:val="en-US" w:eastAsia="zh-CN"/>
        </w:rPr>
        <w:t>平铺</w:t>
      </w:r>
      <w:r>
        <w:rPr>
          <w:rFonts w:ascii="宋体" w:hAnsi="宋体" w:eastAsia="宋体" w:cs="宋体"/>
          <w:color w:val="231F20"/>
          <w:spacing w:val="-1"/>
          <w:sz w:val="28"/>
          <w:szCs w:val="28"/>
        </w:rPr>
        <w:t>粘贴；</w:t>
      </w:r>
      <w:r>
        <w:rPr>
          <w:rFonts w:ascii="宋体" w:hAnsi="宋体" w:eastAsia="宋体" w:cs="宋体"/>
          <w:color w:val="231F20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color w:val="231F20"/>
          <w:sz w:val="28"/>
          <w:szCs w:val="28"/>
          <w:lang w:val="en-US" w:eastAsia="zh-CN"/>
        </w:rPr>
        <w:t xml:space="preserve">          </w:t>
      </w:r>
      <w:r>
        <w:rPr>
          <w:rFonts w:ascii="宋体" w:hAnsi="宋体" w:eastAsia="宋体" w:cs="宋体"/>
          <w:color w:val="231F20"/>
          <w:spacing w:val="1"/>
          <w:sz w:val="28"/>
          <w:szCs w:val="28"/>
        </w:rPr>
        <w:t>2、粘贴</w:t>
      </w:r>
      <w:r>
        <w:rPr>
          <w:rFonts w:ascii="宋体" w:hAnsi="宋体" w:eastAsia="宋体" w:cs="宋体"/>
          <w:color w:val="231F20"/>
          <w:sz w:val="28"/>
          <w:szCs w:val="28"/>
        </w:rPr>
        <w:t>顺序为从左至右，</w:t>
      </w:r>
      <w:r>
        <w:rPr>
          <w:rFonts w:hint="eastAsia" w:ascii="宋体" w:hAnsi="宋体" w:eastAsia="宋体" w:cs="宋体"/>
          <w:color w:val="231F20"/>
          <w:sz w:val="28"/>
          <w:szCs w:val="28"/>
          <w:lang w:val="en-US" w:eastAsia="zh-CN"/>
        </w:rPr>
        <w:t>请勿覆盖</w:t>
      </w:r>
      <w:r>
        <w:rPr>
          <w:rFonts w:ascii="宋体" w:hAnsi="宋体" w:eastAsia="宋体" w:cs="宋体"/>
          <w:color w:val="231F20"/>
          <w:sz w:val="28"/>
          <w:szCs w:val="28"/>
        </w:rPr>
        <w:t xml:space="preserve">；         </w:t>
      </w:r>
    </w:p>
    <w:p>
      <w:pPr>
        <w:numPr>
          <w:numId w:val="0"/>
        </w:numPr>
        <w:spacing w:line="282" w:lineRule="auto"/>
        <w:ind w:left="6179" w:leftChars="0" w:right="308" w:right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231F20"/>
          <w:spacing w:val="1"/>
          <w:sz w:val="28"/>
          <w:szCs w:val="28"/>
        </w:rPr>
        <w:t>3、粘贴</w:t>
      </w:r>
      <w:r>
        <w:rPr>
          <w:rFonts w:ascii="宋体" w:hAnsi="宋体" w:eastAsia="宋体" w:cs="宋体"/>
          <w:color w:val="231F20"/>
          <w:sz w:val="28"/>
          <w:szCs w:val="28"/>
        </w:rPr>
        <w:t xml:space="preserve">票据厚度均匀，保持平面平整；                       </w:t>
      </w:r>
      <w:r>
        <w:rPr>
          <w:rFonts w:ascii="宋体" w:hAnsi="宋体" w:eastAsia="宋体" w:cs="宋体"/>
          <w:color w:val="231F20"/>
          <w:spacing w:val="-2"/>
          <w:sz w:val="28"/>
          <w:szCs w:val="28"/>
        </w:rPr>
        <w:t>4、</w:t>
      </w:r>
      <w:r>
        <w:rPr>
          <w:rFonts w:ascii="宋体" w:hAnsi="宋体" w:eastAsia="宋体" w:cs="宋体"/>
          <w:color w:val="231F20"/>
          <w:spacing w:val="1"/>
          <w:sz w:val="28"/>
          <w:szCs w:val="28"/>
        </w:rPr>
        <w:t>粘贴票据不要超过装订线。</w:t>
      </w: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" w:line="584" w:lineRule="exact"/>
        <w:ind w:firstLine="507"/>
        <w:textAlignment w:val="center"/>
      </w:pPr>
      <w:r>
        <w:pict>
          <v:group id="_x0000_s1028" o:spid="_x0000_s1028" o:spt="203" style="height:29.25pt;width:680.35pt;" coordsize="13606,585">
            <o:lock v:ext="edit"/>
            <v:group id="_x0000_s1029" o:spid="_x0000_s1029" o:spt="203" style="position:absolute;left:0;top:0;height:585;width:13606;" coordsize="13606,585">
              <o:lock v:ext="edit"/>
              <v:shape id="_x0000_s1030" o:spid="_x0000_s1030" style="position:absolute;left:0;top:564;height:20;width:6455;" filled="f" stroked="t" coordsize="6455,20" path="m0,10l6455,10e">
                <v:fill on="f" focussize="0,0"/>
                <v:stroke weight="1pt" color="#231F20" miterlimit="10" joinstyle="miter"/>
                <v:imagedata o:title=""/>
                <o:lock v:ext="edit"/>
              </v:shape>
              <v:shape id="_x0000_s1031" o:spid="_x0000_s1031" style="position:absolute;left:0;top:0;height:15;width:6455;" filled="f" stroked="t" coordsize="6455,15" path="m0,7l6455,7e">
                <v:fill on="f" focussize="0,0"/>
                <v:stroke weight="0.71pt" color="#231F20" miterlimit="10" joinstyle="miter"/>
                <v:imagedata o:title=""/>
                <o:lock v:ext="edit"/>
              </v:shape>
              <v:shape id="_x0000_s1032" o:spid="_x0000_s1032" style="position:absolute;left:9644;top:0;height:582;width:3962;" filled="f" stroked="t" coordsize="3962,582" path="m0,7l3961,7m0,574l3961,574e">
                <v:fill on="f" focussize="0,0"/>
                <v:stroke color="#231F20" miterlimit="10" joinstyle="miter"/>
                <v:imagedata o:title=""/>
                <o:lock v:ext="edit"/>
              </v:shape>
              <v:shape id="_x0000_s1033" o:spid="_x0000_s1033" style="position:absolute;left:6455;top:0;height:582;width:3188;" filled="f" stroked="t" coordsize="3188,582" path="m0,7l3188,7m7,566l7,14m3181,566l3181,14m0,574l3188,574e">
                <v:fill on="f" focussize="0,0"/>
                <v:stroke weight="0.71pt" color="#231F20" miterlimit="10" joinstyle="miter"/>
                <v:imagedata o:title=""/>
                <o:lock v:ext="edit"/>
              </v:shape>
            </v:group>
            <v:shape id="_x0000_s1034" o:spid="_x0000_s1034" o:spt="202" type="#_x0000_t202" style="position:absolute;left:6721;top:284;height:325;width:20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0" w:lineRule="auto"/>
                      <w:ind w:left="20"/>
                      <w:rPr>
                        <w:rFonts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ascii="新宋体" w:hAnsi="新宋体" w:eastAsia="新宋体" w:cs="新宋体"/>
                        <w:color w:val="231F20"/>
                        <w:spacing w:val="-12"/>
                        <w:sz w:val="24"/>
                        <w:szCs w:val="24"/>
                      </w:rPr>
                      <w:t>金</w:t>
                    </w:r>
                    <w:r>
                      <w:rPr>
                        <w:rFonts w:ascii="新宋体" w:hAnsi="新宋体" w:eastAsia="新宋体" w:cs="新宋体"/>
                        <w:color w:val="231F20"/>
                        <w:spacing w:val="-8"/>
                        <w:sz w:val="24"/>
                        <w:szCs w:val="24"/>
                      </w:rPr>
                      <w:t>额：          元</w:t>
                    </w:r>
                  </w:p>
                </w:txbxContent>
              </v:textbox>
            </v:shape>
            <v:shape id="_x0000_s1035" o:spid="_x0000_s1035" o:spt="202" type="#_x0000_t202" style="position:absolute;left:3864;top:284;height:325;width:17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19" w:lineRule="auto"/>
                      <w:ind w:left="20"/>
                      <w:rPr>
                        <w:rFonts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ascii="新宋体" w:hAnsi="新宋体" w:eastAsia="新宋体" w:cs="新宋体"/>
                        <w:color w:val="231F20"/>
                        <w:spacing w:val="-16"/>
                        <w:sz w:val="24"/>
                        <w:szCs w:val="24"/>
                      </w:rPr>
                      <w:t>附</w:t>
                    </w:r>
                    <w:r>
                      <w:rPr>
                        <w:rFonts w:ascii="新宋体" w:hAnsi="新宋体" w:eastAsia="新宋体" w:cs="新宋体"/>
                        <w:color w:val="231F20"/>
                        <w:spacing w:val="-11"/>
                        <w:sz w:val="24"/>
                        <w:szCs w:val="24"/>
                      </w:rPr>
                      <w:t>件：       张</w:t>
                    </w:r>
                  </w:p>
                </w:txbxContent>
              </v:textbox>
            </v:shape>
            <v:shape id="_x0000_s1036" o:spid="_x0000_s1036" o:spt="202" type="#_x0000_t202" style="position:absolute;left:9780;top:284;height:325;width:94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0" w:lineRule="auto"/>
                      <w:ind w:left="20"/>
                      <w:rPr>
                        <w:rFonts w:ascii="新宋体" w:hAnsi="新宋体" w:eastAsia="新宋体" w:cs="新宋体"/>
                        <w:sz w:val="24"/>
                        <w:szCs w:val="24"/>
                      </w:rPr>
                    </w:pPr>
                    <w:r>
                      <w:rPr>
                        <w:rFonts w:ascii="新宋体" w:hAnsi="新宋体" w:eastAsia="新宋体" w:cs="新宋体"/>
                        <w:color w:val="231F20"/>
                        <w:spacing w:val="-13"/>
                        <w:sz w:val="24"/>
                        <w:szCs w:val="24"/>
                      </w:rPr>
                      <w:t>经</w:t>
                    </w:r>
                    <w:r>
                      <w:rPr>
                        <w:rFonts w:ascii="新宋体" w:hAnsi="新宋体" w:eastAsia="新宋体" w:cs="新宋体"/>
                        <w:color w:val="231F20"/>
                        <w:spacing w:val="-10"/>
                        <w:sz w:val="24"/>
                        <w:szCs w:val="24"/>
                      </w:rPr>
                      <w:t>办人：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pgSz w:w="16838" w:h="11906"/>
      <w:pgMar w:top="0" w:right="1020" w:bottom="0" w:left="170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NkYTE5NDlmZmY5YTk4NTFhNTlmNzEwOThlZGE0ZDkifQ=="/>
  </w:docVars>
  <w:rsids>
    <w:rsidRoot w:val="00000000"/>
    <w:rsid w:val="56554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31"/>
    <customShpInfo spid="_x0000_s1032"/>
    <customShpInfo spid="_x0000_s1033"/>
    <customShpInfo spid="_x0000_s1029"/>
    <customShpInfo spid="_x0000_s1034"/>
    <customShpInfo spid="_x0000_s1035"/>
    <customShpInfo spid="_x0000_s103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</Words>
  <Characters>79</Characters>
  <TotalTime>2</TotalTime>
  <ScaleCrop>false</ScaleCrop>
  <LinksUpToDate>false</LinksUpToDate>
  <CharactersWithSpaces>155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2008-01-03T05:37:00Z</dcterms:created>
  <dc:creator>小可爱</dc:creator>
  <cp:lastModifiedBy>我要瘦成一道闪电</cp:lastModifiedBy>
  <dcterms:modified xsi:type="dcterms:W3CDTF">2022-11-09T03:19:39Z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2022-11-09T11:16:22Z</vt:filetime>
  </property>
  <property fmtid="{D5CDD505-2E9C-101B-9397-08002B2CF9AE}" pid="4" name="KSOProductBuildVer">
    <vt:lpwstr>2052-11.1.0.12763</vt:lpwstr>
  </property>
  <property fmtid="{D5CDD505-2E9C-101B-9397-08002B2CF9AE}" pid="5" name="ICV">
    <vt:lpwstr>C98231AA7A514A2FB1D93FA5759CF95C</vt:lpwstr>
  </property>
</Properties>
</file>